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AlexsLemonade/ScPCA-manuscript@fc8a374</w:t>
        </w:r>
      </w:hyperlink>
      <w:r>
        <w:t xml:space="preserve"> </w:t>
      </w:r>
      <w:r>
        <w:t xml:space="preserve">on January 13,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61"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40</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52</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for sharing pediatric cancer single-cell data to maximize reusability in Xu et al.</w:t>
      </w:r>
      <w:r>
        <w:t xml:space="preserve"> </w:t>
      </w:r>
      <w:r>
        <w:t xml:space="preserve">[</w:t>
      </w:r>
      <w:hyperlink w:anchor="ref-17ixMDYva">
        <w:r>
          <w:rPr>
            <w:rStyle w:val="Hyperlink"/>
          </w:rPr>
          <w:t xml:space="preserve">10</w:t>
        </w:r>
      </w:hyperlink>
      <w:r>
        <w:t xml:space="preserve">]</w:t>
      </w:r>
      <w:r>
        <w:t xml:space="preserve">.</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35</w:t>
        </w:r>
      </w:hyperlink>
      <w:r>
        <w:t xml:space="preserve">]</w:t>
      </w:r>
      <w:r>
        <w:t xml:space="preserve">, multiplexed data via cell hashing</w:t>
      </w:r>
      <w:r>
        <w:t xml:space="preserve"> </w:t>
      </w:r>
      <w:r>
        <w:t xml:space="preserve">[</w:t>
      </w:r>
      <w:hyperlink w:anchor="ref-FZrs73Vp">
        <w:r>
          <w:rPr>
            <w:rStyle w:val="Hyperlink"/>
          </w:rPr>
          <w:t xml:space="preserve">36</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53</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54</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55</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56</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57</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3"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31">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2"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2"/>
    <w:bookmarkEnd w:id="133"/>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4"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58</w:t>
        </w:r>
      </w:hyperlink>
      <w:r>
        <w:t xml:space="preserve">,</w:t>
      </w:r>
      <w:hyperlink w:anchor="ref-gAysgnsS">
        <w:r>
          <w:rPr>
            <w:rStyle w:val="Hyperlink"/>
          </w:rPr>
          <w:t xml:space="preserve">59</w:t>
        </w:r>
      </w:hyperlink>
      <w:r>
        <w:t xml:space="preserve">,</w:t>
      </w:r>
      <w:hyperlink w:anchor="ref-1CCBSogYG">
        <w:r>
          <w:rPr>
            <w:rStyle w:val="Hyperlink"/>
          </w:rPr>
          <w:t xml:space="preserve">60</w:t>
        </w:r>
      </w:hyperlink>
      <w:r>
        <w:t xml:space="preserve">]</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4"/>
    <w:bookmarkStart w:id="135"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5"/>
    <w:bookmarkStart w:id="136"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63</w:t>
        </w:r>
      </w:hyperlink>
      <w:r>
        <w:t xml:space="preserve">]</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analyses performed in the OpenScPCA project.</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64</w:t>
        </w:r>
      </w:hyperlink>
      <w:r>
        <w:t xml:space="preserve">]</w:t>
      </w:r>
      <w:r>
        <w:t xml:space="preserve">.</w:t>
      </w:r>
      <w:r>
        <w:t xml:space="preserve"> </w:t>
      </w:r>
      <w:r>
        <w:t xml:space="preserve">Unlike the consensus cell type annotations, the OpenScPCA project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thereby adding substantial value to the data.</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Indeed, there is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64</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In Figure</w:t>
      </w:r>
      <w:r>
        <w:t xml:space="preserve"> </w:t>
      </w:r>
      <w:hyperlink w:anchor="fig:fig5">
        <w:r>
          <w:rPr>
            <w:rStyle w:val="Hyperlink"/>
          </w:rPr>
          <w:t xml:space="preserve">5</w:t>
        </w:r>
      </w:hyperlink>
      <w:r>
        <w:t xml:space="preserve">D, we show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to be malignant cells.</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may be used to identify malignant cells across libraries in the Portal, including those which do not yet have associated OpenScPCA project annotations.</w:t>
      </w:r>
    </w:p>
    <w:bookmarkEnd w:id="136"/>
    <w:bookmarkEnd w:id="137"/>
    <w:bookmarkStart w:id="138"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8"/>
    <w:bookmarkStart w:id="162" w:name="methods"/>
    <w:p>
      <w:pPr>
        <w:pStyle w:val="Heading2"/>
      </w:pPr>
      <w:r>
        <w:t xml:space="preserve">Methods</w:t>
      </w:r>
    </w:p>
    <w:bookmarkStart w:id="139"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9"/>
    <w:bookmarkStart w:id="141"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40"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40"/>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1"/>
    <w:bookmarkStart w:id="142"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2"/>
    <w:bookmarkStart w:id="143"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3"/>
    <w:bookmarkStart w:id="144"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4"/>
    <w:bookmarkStart w:id="145"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5"/>
    <w:bookmarkStart w:id="146"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6"/>
    <w:bookmarkStart w:id="149"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7"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54</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7"/>
    <w:bookmarkStart w:id="148"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8"/>
    <w:bookmarkEnd w:id="149"/>
    <w:bookmarkStart w:id="150"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57</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50"/>
    <w:bookmarkStart w:id="151"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56</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1"/>
    <w:bookmarkStart w:id="155"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2">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3"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3"/>
    <w:bookmarkStart w:id="154"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63</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4"/>
    <w:bookmarkEnd w:id="155"/>
    <w:bookmarkStart w:id="156"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6"/>
    <w:bookmarkStart w:id="157"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7"/>
    <w:bookmarkStart w:id="158"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8"/>
    <w:bookmarkStart w:id="161" w:name="analysis-of-bulk-rna-seq-data"/>
    <w:p>
      <w:pPr>
        <w:pStyle w:val="Heading3"/>
      </w:pPr>
      <w:r>
        <w:t xml:space="preserve">Analysis of bulk RNA-seq data</w:t>
      </w:r>
    </w:p>
    <w:bookmarkStart w:id="159"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93</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9"/>
    <w:bookmarkStart w:id="160"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60"/>
    <w:bookmarkEnd w:id="161"/>
    <w:bookmarkEnd w:id="162"/>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3">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4">
        <w:r>
          <w:rPr>
            <w:rStyle w:val="Hyperlink"/>
          </w:rPr>
          <w:t xml:space="preserve">https://github.com/AlexsLemonade/alsf-scpca/tree/main/analysis</w:t>
        </w:r>
      </w:hyperlink>
      <w:r>
        <w:t xml:space="preserve"> </w:t>
      </w:r>
      <w:r>
        <w:t xml:space="preserve">and</w:t>
      </w:r>
      <w:r>
        <w:t xml:space="preserve"> </w:t>
      </w:r>
      <w:hyperlink r:id="rId165">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6">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63</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0/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0/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0/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91717"/>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0/figures/compiled_figures/pngs/figure_4.png?sanitize=true" id="189" name="Picture"/>
                    <pic:cNvPicPr>
                      <a:picLocks noChangeArrowheads="1" noChangeAspect="1"/>
                    </pic:cNvPicPr>
                  </pic:nvPicPr>
                  <pic:blipFill>
                    <a:blip r:embed="rId187"/>
                    <a:stretch>
                      <a:fillRect/>
                    </a:stretch>
                  </pic:blipFill>
                  <pic:spPr bwMode="auto">
                    <a:xfrm>
                      <a:off x="0" y="0"/>
                      <a:ext cx="5943600" cy="7691717"/>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0/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64</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0/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0/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6952450"/>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0/figures/compiled_figures/pngs/figure_s2.png?sanitize=true" id="206" name="Picture"/>
                    <pic:cNvPicPr>
                      <a:picLocks noChangeArrowheads="1" noChangeAspect="1"/>
                    </pic:cNvPicPr>
                  </pic:nvPicPr>
                  <pic:blipFill>
                    <a:blip r:embed="rId204"/>
                    <a:stretch>
                      <a:fillRect/>
                    </a:stretch>
                  </pic:blipFill>
                  <pic:spPr bwMode="auto">
                    <a:xfrm>
                      <a:off x="0" y="0"/>
                      <a:ext cx="5943600" cy="6952450"/>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0/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36077"/>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0/figures/compiled_figures/pngs/figure_s4.png?sanitize=true" id="214" name="Picture"/>
                    <pic:cNvPicPr>
                      <a:picLocks noChangeArrowheads="1" noChangeAspect="1"/>
                    </pic:cNvPicPr>
                  </pic:nvPicPr>
                  <pic:blipFill>
                    <a:blip r:embed="rId212"/>
                    <a:stretch>
                      <a:fillRect/>
                    </a:stretch>
                  </pic:blipFill>
                  <pic:spPr bwMode="auto">
                    <a:xfrm>
                      <a:off x="0" y="0"/>
                      <a:ext cx="5943600" cy="8436077"/>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0/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0/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0/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0" w:name="references"/>
    <w:p>
      <w:pPr>
        <w:pStyle w:val="Heading2"/>
      </w:pPr>
      <w:r>
        <w:t xml:space="preserve">References</w:t>
      </w:r>
    </w:p>
    <w:bookmarkStart w:id="659"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50" w:name="ref-KRBW8xeZ"/>
    <w:p>
      <w:pPr>
        <w:pStyle w:val="Bibliography"/>
      </w:pPr>
      <w:r>
        <w:t xml:space="preserve">52.</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48">
        <w:r>
          <w:rPr>
            <w:rStyle w:val="Hyperlink"/>
          </w:rPr>
          <w:t xml:space="preserve">https://doi.org/gst7w6</w:t>
        </w:r>
      </w:hyperlink>
      <w:r>
        <w:t xml:space="preserve"> </w:t>
      </w:r>
      <w:r>
        <w:t xml:space="preserve">DOI:</w:t>
      </w:r>
      <w:r>
        <w:t xml:space="preserve"> </w:t>
      </w:r>
      <w:hyperlink r:id="rId449">
        <w:r>
          <w:rPr>
            <w:rStyle w:val="Hyperlink"/>
          </w:rPr>
          <w:t xml:space="preserve">10.1101/2021.12.16.473007</w:t>
        </w:r>
      </w:hyperlink>
    </w:p>
    <w:bookmarkEnd w:id="450"/>
    <w:bookmarkStart w:id="453" w:name="ref-NqZ0Pm2u"/>
    <w:p>
      <w:pPr>
        <w:pStyle w:val="Bibliography"/>
      </w:pPr>
      <w:r>
        <w:t xml:space="preserve">53.</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1">
        <w:r>
          <w:rPr>
            <w:rStyle w:val="Hyperlink"/>
          </w:rPr>
          <w:t xml:space="preserve">https://doi.org/gtkc7d</w:t>
        </w:r>
      </w:hyperlink>
      <w:r>
        <w:t xml:space="preserve"> </w:t>
      </w:r>
      <w:r>
        <w:t xml:space="preserve">DOI:</w:t>
      </w:r>
      <w:r>
        <w:t xml:space="preserve"> </w:t>
      </w:r>
      <w:hyperlink r:id="rId452">
        <w:r>
          <w:rPr>
            <w:rStyle w:val="Hyperlink"/>
          </w:rPr>
          <w:t xml:space="preserve">10.18129/b9.bioc.dropletutils</w:t>
        </w:r>
      </w:hyperlink>
    </w:p>
    <w:bookmarkEnd w:id="453"/>
    <w:bookmarkStart w:id="458" w:name="ref-zLp25QYu"/>
    <w:p>
      <w:pPr>
        <w:pStyle w:val="Bibliography"/>
      </w:pPr>
      <w:r>
        <w:t xml:space="preserve">54.</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4">
        <w:r>
          <w:rPr>
            <w:rStyle w:val="Hyperlink"/>
          </w:rPr>
          <w:t xml:space="preserve">https://doi.org/gmwhsc</w:t>
        </w:r>
      </w:hyperlink>
      <w:r>
        <w:t xml:space="preserve"> </w:t>
      </w:r>
      <w:r>
        <w:t xml:space="preserve">DOI:</w:t>
      </w:r>
      <w:r>
        <w:t xml:space="preserve"> </w:t>
      </w:r>
      <w:hyperlink r:id="rId455">
        <w:r>
          <w:rPr>
            <w:rStyle w:val="Hyperlink"/>
          </w:rPr>
          <w:t xml:space="preserve">10.1093/gigascience/giab062</w:t>
        </w:r>
      </w:hyperlink>
      <w:r>
        <w:t xml:space="preserve"> </w:t>
      </w:r>
      <w:r>
        <w:t xml:space="preserve">· PMID:</w:t>
      </w:r>
      <w:r>
        <w:t xml:space="preserve"> </w:t>
      </w:r>
      <w:hyperlink r:id="rId456">
        <w:r>
          <w:rPr>
            <w:rStyle w:val="Hyperlink"/>
          </w:rPr>
          <w:t xml:space="preserve">34553212</w:t>
        </w:r>
      </w:hyperlink>
      <w:r>
        <w:t xml:space="preserve"> </w:t>
      </w:r>
      <w:r>
        <w:t xml:space="preserve">· PMCID:</w:t>
      </w:r>
      <w:r>
        <w:t xml:space="preserve"> </w:t>
      </w:r>
      <w:hyperlink r:id="rId457">
        <w:r>
          <w:rPr>
            <w:rStyle w:val="Hyperlink"/>
          </w:rPr>
          <w:t xml:space="preserve">PMC8458035</w:t>
        </w:r>
      </w:hyperlink>
    </w:p>
    <w:bookmarkEnd w:id="458"/>
    <w:bookmarkStart w:id="463" w:name="ref-pt9vlq4w"/>
    <w:p>
      <w:pPr>
        <w:pStyle w:val="Bibliography"/>
      </w:pPr>
      <w:r>
        <w:t xml:space="preserve">55.</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59">
        <w:r>
          <w:rPr>
            <w:rStyle w:val="Hyperlink"/>
          </w:rPr>
          <w:t xml:space="preserve">https://doi.org/gd9mrb</w:t>
        </w:r>
      </w:hyperlink>
      <w:r>
        <w:t xml:space="preserve"> </w:t>
      </w:r>
      <w:r>
        <w:t xml:space="preserve">DOI:</w:t>
      </w:r>
      <w:r>
        <w:t xml:space="preserve"> </w:t>
      </w:r>
      <w:hyperlink r:id="rId460">
        <w:r>
          <w:rPr>
            <w:rStyle w:val="Hyperlink"/>
          </w:rPr>
          <w:t xml:space="preserve">10.1093/bioinformatics/bty560</w:t>
        </w:r>
      </w:hyperlink>
      <w:r>
        <w:t xml:space="preserve"> </w:t>
      </w:r>
      <w:r>
        <w:t xml:space="preserve">· PMID:</w:t>
      </w:r>
      <w:r>
        <w:t xml:space="preserve"> </w:t>
      </w:r>
      <w:hyperlink r:id="rId461">
        <w:r>
          <w:rPr>
            <w:rStyle w:val="Hyperlink"/>
          </w:rPr>
          <w:t xml:space="preserve">30423086</w:t>
        </w:r>
      </w:hyperlink>
      <w:r>
        <w:t xml:space="preserve"> </w:t>
      </w:r>
      <w:r>
        <w:t xml:space="preserve">· PMCID:</w:t>
      </w:r>
      <w:r>
        <w:t xml:space="preserve"> </w:t>
      </w:r>
      <w:hyperlink r:id="rId462">
        <w:r>
          <w:rPr>
            <w:rStyle w:val="Hyperlink"/>
          </w:rPr>
          <w:t xml:space="preserve">PMC6129281</w:t>
        </w:r>
      </w:hyperlink>
    </w:p>
    <w:bookmarkEnd w:id="463"/>
    <w:bookmarkStart w:id="468" w:name="ref-vrqQcFyx"/>
    <w:p>
      <w:pPr>
        <w:pStyle w:val="Bibliography"/>
      </w:pPr>
      <w:r>
        <w:t xml:space="preserve">56.</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4">
        <w:r>
          <w:rPr>
            <w:rStyle w:val="Hyperlink"/>
          </w:rPr>
          <w:t xml:space="preserve">https://doi.org/gcw9f5</w:t>
        </w:r>
      </w:hyperlink>
      <w:r>
        <w:t xml:space="preserve"> </w:t>
      </w:r>
      <w:r>
        <w:t xml:space="preserve">DOI:</w:t>
      </w:r>
      <w:r>
        <w:t xml:space="preserve"> </w:t>
      </w:r>
      <w:hyperlink r:id="rId465">
        <w:r>
          <w:rPr>
            <w:rStyle w:val="Hyperlink"/>
          </w:rPr>
          <w:t xml:space="preserve">10.1038/nmeth.4197</w:t>
        </w:r>
      </w:hyperlink>
      <w:r>
        <w:t xml:space="preserve"> </w:t>
      </w:r>
      <w:r>
        <w:t xml:space="preserve">· PMID:</w:t>
      </w:r>
      <w:r>
        <w:t xml:space="preserve"> </w:t>
      </w:r>
      <w:hyperlink r:id="rId466">
        <w:r>
          <w:rPr>
            <w:rStyle w:val="Hyperlink"/>
          </w:rPr>
          <w:t xml:space="preserve">28263959</w:t>
        </w:r>
      </w:hyperlink>
      <w:r>
        <w:t xml:space="preserve"> </w:t>
      </w:r>
      <w:r>
        <w:t xml:space="preserve">· PMCID:</w:t>
      </w:r>
      <w:r>
        <w:t xml:space="preserve"> </w:t>
      </w:r>
      <w:hyperlink r:id="rId467">
        <w:r>
          <w:rPr>
            <w:rStyle w:val="Hyperlink"/>
          </w:rPr>
          <w:t xml:space="preserve">PMC5600148</w:t>
        </w:r>
      </w:hyperlink>
    </w:p>
    <w:bookmarkEnd w:id="468"/>
    <w:bookmarkStart w:id="470" w:name="ref-xo912CsO"/>
    <w:p>
      <w:pPr>
        <w:pStyle w:val="Bibliography"/>
      </w:pPr>
      <w:r>
        <w:t xml:space="preserve">57.</w:t>
      </w:r>
      <w:r>
        <w:t xml:space="preserve"> </w:t>
      </w:r>
      <w:r>
        <w:t xml:space="preserve">	</w:t>
      </w:r>
      <w:r>
        <w:rPr>
          <w:bCs/>
          <w:b/>
        </w:rPr>
        <w:t xml:space="preserve">Space Ranger | Official 10x Genomics Support</w:t>
      </w:r>
      <w:r>
        <w:t xml:space="preserve"> </w:t>
      </w:r>
      <w:r>
        <w:t xml:space="preserve">10x Genomics</w:t>
      </w:r>
      <w:r>
        <w:t xml:space="preserve"> </w:t>
      </w:r>
      <w:hyperlink r:id="rId469">
        <w:r>
          <w:rPr>
            <w:rStyle w:val="Hyperlink"/>
          </w:rPr>
          <w:t xml:space="preserve">https://www.10xgenomics.com/support/software/space-ranger/latest</w:t>
        </w:r>
      </w:hyperlink>
    </w:p>
    <w:bookmarkEnd w:id="470"/>
    <w:bookmarkStart w:id="475" w:name="ref-17U3pGEjv"/>
    <w:p>
      <w:pPr>
        <w:pStyle w:val="Bibliography"/>
      </w:pPr>
      <w:r>
        <w:t xml:space="preserve">58.</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1">
        <w:r>
          <w:rPr>
            <w:rStyle w:val="Hyperlink"/>
          </w:rPr>
          <w:t xml:space="preserve">https://doi.org/gg99b9</w:t>
        </w:r>
      </w:hyperlink>
      <w:r>
        <w:t xml:space="preserve"> </w:t>
      </w:r>
      <w:r>
        <w:t xml:space="preserve">DOI:</w:t>
      </w:r>
      <w:r>
        <w:t xml:space="preserve"> </w:t>
      </w:r>
      <w:hyperlink r:id="rId472">
        <w:r>
          <w:rPr>
            <w:rStyle w:val="Hyperlink"/>
          </w:rPr>
          <w:t xml:space="preserve">10.1186/s13326-016-0088-7</w:t>
        </w:r>
      </w:hyperlink>
      <w:r>
        <w:t xml:space="preserve"> </w:t>
      </w:r>
      <w:r>
        <w:t xml:space="preserve">· PMID:</w:t>
      </w:r>
      <w:r>
        <w:t xml:space="preserve"> </w:t>
      </w:r>
      <w:hyperlink r:id="rId473">
        <w:r>
          <w:rPr>
            <w:rStyle w:val="Hyperlink"/>
          </w:rPr>
          <w:t xml:space="preserve">27377652</w:t>
        </w:r>
      </w:hyperlink>
      <w:r>
        <w:t xml:space="preserve"> </w:t>
      </w:r>
      <w:r>
        <w:t xml:space="preserve">· PMCID:</w:t>
      </w:r>
      <w:r>
        <w:t xml:space="preserve"> </w:t>
      </w:r>
      <w:hyperlink r:id="rId474">
        <w:r>
          <w:rPr>
            <w:rStyle w:val="Hyperlink"/>
          </w:rPr>
          <w:t xml:space="preserve">PMC4932724</w:t>
        </w:r>
      </w:hyperlink>
    </w:p>
    <w:bookmarkEnd w:id="475"/>
    <w:bookmarkStart w:id="480" w:name="ref-gAysgnsS"/>
    <w:p>
      <w:pPr>
        <w:pStyle w:val="Bibliography"/>
      </w:pPr>
      <w:r>
        <w:t xml:space="preserve">59.</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6">
        <w:r>
          <w:rPr>
            <w:rStyle w:val="Hyperlink"/>
          </w:rPr>
          <w:t xml:space="preserve">https://doi.org/c7kw6x</w:t>
        </w:r>
      </w:hyperlink>
      <w:r>
        <w:t xml:space="preserve"> </w:t>
      </w:r>
      <w:r>
        <w:t xml:space="preserve">DOI:</w:t>
      </w:r>
      <w:r>
        <w:t xml:space="preserve"> </w:t>
      </w:r>
      <w:hyperlink r:id="rId477">
        <w:r>
          <w:rPr>
            <w:rStyle w:val="Hyperlink"/>
          </w:rPr>
          <w:t xml:space="preserve">10.1186/1471-2105-12-6</w:t>
        </w:r>
      </w:hyperlink>
      <w:r>
        <w:t xml:space="preserve"> </w:t>
      </w:r>
      <w:r>
        <w:t xml:space="preserve">· PMID:</w:t>
      </w:r>
      <w:r>
        <w:t xml:space="preserve"> </w:t>
      </w:r>
      <w:hyperlink r:id="rId478">
        <w:r>
          <w:rPr>
            <w:rStyle w:val="Hyperlink"/>
          </w:rPr>
          <w:t xml:space="preserve">21208450</w:t>
        </w:r>
      </w:hyperlink>
      <w:r>
        <w:t xml:space="preserve"> </w:t>
      </w:r>
      <w:r>
        <w:t xml:space="preserve">· PMCID:</w:t>
      </w:r>
      <w:r>
        <w:t xml:space="preserve"> </w:t>
      </w:r>
      <w:hyperlink r:id="rId479">
        <w:r>
          <w:rPr>
            <w:rStyle w:val="Hyperlink"/>
          </w:rPr>
          <w:t xml:space="preserve">PMC3024222</w:t>
        </w:r>
      </w:hyperlink>
    </w:p>
    <w:bookmarkEnd w:id="480"/>
    <w:bookmarkStart w:id="485" w:name="ref-1CCBSogYG"/>
    <w:p>
      <w:pPr>
        <w:pStyle w:val="Bibliography"/>
      </w:pPr>
      <w:r>
        <w:t xml:space="preserve">60.</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1">
        <w:r>
          <w:rPr>
            <w:rStyle w:val="Hyperlink"/>
          </w:rPr>
          <w:t xml:space="preserve">https://doi.org/dfxc74</w:t>
        </w:r>
      </w:hyperlink>
      <w:r>
        <w:t xml:space="preserve"> </w:t>
      </w:r>
      <w:r>
        <w:t xml:space="preserve">DOI:</w:t>
      </w:r>
      <w:r>
        <w:t xml:space="preserve"> </w:t>
      </w:r>
      <w:hyperlink r:id="rId482">
        <w:r>
          <w:rPr>
            <w:rStyle w:val="Hyperlink"/>
          </w:rPr>
          <w:t xml:space="preserve">10.1186/gb-2005-6-2-r21</w:t>
        </w:r>
      </w:hyperlink>
      <w:r>
        <w:t xml:space="preserve"> </w:t>
      </w:r>
      <w:r>
        <w:t xml:space="preserve">· PMID:</w:t>
      </w:r>
      <w:r>
        <w:t xml:space="preserve"> </w:t>
      </w:r>
      <w:hyperlink r:id="rId483">
        <w:r>
          <w:rPr>
            <w:rStyle w:val="Hyperlink"/>
          </w:rPr>
          <w:t xml:space="preserve">15693950</w:t>
        </w:r>
      </w:hyperlink>
      <w:r>
        <w:t xml:space="preserve"> </w:t>
      </w:r>
      <w:r>
        <w:t xml:space="preserve">· PMCID:</w:t>
      </w:r>
      <w:r>
        <w:t xml:space="preserve"> </w:t>
      </w:r>
      <w:hyperlink r:id="rId484">
        <w:r>
          <w:rPr>
            <w:rStyle w:val="Hyperlink"/>
          </w:rPr>
          <w:t xml:space="preserve">PMC551541</w:t>
        </w:r>
      </w:hyperlink>
    </w:p>
    <w:bookmarkEnd w:id="485"/>
    <w:bookmarkStart w:id="490"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6">
        <w:r>
          <w:rPr>
            <w:rStyle w:val="Hyperlink"/>
          </w:rPr>
          <w:t xml:space="preserve">https://doi.org/g9bjzf</w:t>
        </w:r>
      </w:hyperlink>
      <w:r>
        <w:t xml:space="preserve"> </w:t>
      </w:r>
      <w:r>
        <w:t xml:space="preserve">DOI:</w:t>
      </w:r>
      <w:r>
        <w:t xml:space="preserve"> </w:t>
      </w:r>
      <w:hyperlink r:id="rId487">
        <w:r>
          <w:rPr>
            <w:rStyle w:val="Hyperlink"/>
          </w:rPr>
          <w:t xml:space="preserve">10.1038/s41698-024-00717-4</w:t>
        </w:r>
      </w:hyperlink>
      <w:r>
        <w:t xml:space="preserve"> </w:t>
      </w:r>
      <w:r>
        <w:t xml:space="preserve">· PMID:</w:t>
      </w:r>
      <w:r>
        <w:t xml:space="preserve"> </w:t>
      </w:r>
      <w:hyperlink r:id="rId488">
        <w:r>
          <w:rPr>
            <w:rStyle w:val="Hyperlink"/>
          </w:rPr>
          <w:t xml:space="preserve">39443641</w:t>
        </w:r>
      </w:hyperlink>
      <w:r>
        <w:t xml:space="preserve"> </w:t>
      </w:r>
      <w:r>
        <w:t xml:space="preserve">· PMCID:</w:t>
      </w:r>
      <w:r>
        <w:t xml:space="preserve"> </w:t>
      </w:r>
      <w:hyperlink r:id="rId489">
        <w:r>
          <w:rPr>
            <w:rStyle w:val="Hyperlink"/>
          </w:rPr>
          <w:t xml:space="preserve">PMC11500177</w:t>
        </w:r>
      </w:hyperlink>
    </w:p>
    <w:bookmarkEnd w:id="490"/>
    <w:bookmarkStart w:id="495"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1">
        <w:r>
          <w:rPr>
            <w:rStyle w:val="Hyperlink"/>
          </w:rPr>
          <w:t xml:space="preserve">https://doi.org/g9bjzg</w:t>
        </w:r>
      </w:hyperlink>
      <w:r>
        <w:t xml:space="preserve"> </w:t>
      </w:r>
      <w:r>
        <w:t xml:space="preserve">DOI:</w:t>
      </w:r>
      <w:r>
        <w:t xml:space="preserve"> </w:t>
      </w:r>
      <w:hyperlink r:id="rId492">
        <w:r>
          <w:rPr>
            <w:rStyle w:val="Hyperlink"/>
          </w:rPr>
          <w:t xml:space="preserve">10.1093/noajnl/vdad009</w:t>
        </w:r>
      </w:hyperlink>
      <w:r>
        <w:t xml:space="preserve"> </w:t>
      </w:r>
      <w:r>
        <w:t xml:space="preserve">· PMID:</w:t>
      </w:r>
      <w:r>
        <w:t xml:space="preserve"> </w:t>
      </w:r>
      <w:hyperlink r:id="rId493">
        <w:r>
          <w:rPr>
            <w:rStyle w:val="Hyperlink"/>
          </w:rPr>
          <w:t xml:space="preserve">36968288</w:t>
        </w:r>
      </w:hyperlink>
      <w:r>
        <w:t xml:space="preserve"> </w:t>
      </w:r>
      <w:r>
        <w:t xml:space="preserve">· PMCID:</w:t>
      </w:r>
      <w:r>
        <w:t xml:space="preserve"> </w:t>
      </w:r>
      <w:hyperlink r:id="rId494">
        <w:r>
          <w:rPr>
            <w:rStyle w:val="Hyperlink"/>
          </w:rPr>
          <w:t xml:space="preserve">PMC10034917</w:t>
        </w:r>
      </w:hyperlink>
    </w:p>
    <w:bookmarkEnd w:id="495"/>
    <w:bookmarkStart w:id="497" w:name="ref-xW9vfui5"/>
    <w:p>
      <w:pPr>
        <w:pStyle w:val="Bibliography"/>
      </w:pPr>
      <w:r>
        <w:t xml:space="preserve">63.</w:t>
      </w:r>
      <w:r>
        <w:t xml:space="preserve"> </w:t>
      </w:r>
      <w:r>
        <w:t xml:space="preserve">	</w:t>
      </w:r>
      <w:r>
        <w:rPr>
          <w:bCs/>
          <w:b/>
        </w:rPr>
        <w:t xml:space="preserve">OpenScPCA Documentation</w:t>
      </w:r>
      <w:r>
        <w:t xml:space="preserve"> </w:t>
      </w:r>
      <w:hyperlink r:id="rId496">
        <w:r>
          <w:rPr>
            <w:rStyle w:val="Hyperlink"/>
          </w:rPr>
          <w:t xml:space="preserve">https://openscpca.readthedocs.io/en/latest/</w:t>
        </w:r>
      </w:hyperlink>
    </w:p>
    <w:bookmarkEnd w:id="497"/>
    <w:bookmarkStart w:id="501" w:name="ref-sGIqMPJO"/>
    <w:p>
      <w:pPr>
        <w:pStyle w:val="Bibliography"/>
      </w:pPr>
      <w:r>
        <w:t xml:space="preserve">64.</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98">
        <w:r>
          <w:rPr>
            <w:rStyle w:val="Hyperlink"/>
          </w:rPr>
          <w:t xml:space="preserve">https://doi.org/hbjqq3</w:t>
        </w:r>
      </w:hyperlink>
      <w:r>
        <w:t xml:space="preserve"> </w:t>
      </w:r>
      <w:r>
        <w:t xml:space="preserve">DOI:</w:t>
      </w:r>
      <w:r>
        <w:t xml:space="preserve"> </w:t>
      </w:r>
      <w:hyperlink r:id="rId499">
        <w:r>
          <w:rPr>
            <w:rStyle w:val="Hyperlink"/>
          </w:rPr>
          <w:t xml:space="preserve">10.1016/j.celrep.2024.114804</w:t>
        </w:r>
      </w:hyperlink>
      <w:r>
        <w:t xml:space="preserve"> </w:t>
      </w:r>
      <w:r>
        <w:t xml:space="preserve">· PMID:</w:t>
      </w:r>
      <w:r>
        <w:t xml:space="preserve"> </w:t>
      </w:r>
      <w:hyperlink r:id="rId500">
        <w:r>
          <w:rPr>
            <w:rStyle w:val="Hyperlink"/>
          </w:rPr>
          <w:t xml:space="preserve">39368085</w:t>
        </w:r>
      </w:hyperlink>
    </w:p>
    <w:bookmarkEnd w:id="501"/>
    <w:bookmarkStart w:id="503" w:name="ref-b9hQbZOR"/>
    <w:p>
      <w:pPr>
        <w:pStyle w:val="Bibliography"/>
      </w:pPr>
      <w:r>
        <w:t xml:space="preserve">65.</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502">
        <w:r>
          <w:rPr>
            <w:rStyle w:val="Hyperlink"/>
          </w:rPr>
          <w:t xml:space="preserve">https://github.com/broadinstitute/infercnv</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5">
        <w:r>
          <w:rPr>
            <w:rStyle w:val="Hyperlink"/>
          </w:rPr>
          <w:t xml:space="preserve">https://github.com/AlexsLemonade/OpenScPCA-analysis</w:t>
        </w:r>
      </w:hyperlink>
    </w:p>
    <w:bookmarkEnd w:id="596"/>
    <w:bookmarkStart w:id="598"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97">
        <w:r>
          <w:rPr>
            <w:rStyle w:val="Hyperlink"/>
          </w:rPr>
          <w:t xml:space="preserve">https://github.com/AlexsLemonade/OpenScPCA-nf</w:t>
        </w:r>
      </w:hyperlink>
    </w:p>
    <w:bookmarkEnd w:id="598"/>
    <w:bookmarkStart w:id="603"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9">
        <w:r>
          <w:rPr>
            <w:rStyle w:val="Hyperlink"/>
          </w:rPr>
          <w:t xml:space="preserve">https://doi.org/gc8754</w:t>
        </w:r>
      </w:hyperlink>
      <w:r>
        <w:t xml:space="preserve"> </w:t>
      </w:r>
      <w:r>
        <w:t xml:space="preserve">DOI:</w:t>
      </w:r>
      <w:r>
        <w:t xml:space="preserve"> </w:t>
      </w:r>
      <w:hyperlink r:id="rId600">
        <w:r>
          <w:rPr>
            <w:rStyle w:val="Hyperlink"/>
          </w:rPr>
          <w:t xml:space="preserve">10.1038/nbt.4091</w:t>
        </w:r>
      </w:hyperlink>
      <w:r>
        <w:t xml:space="preserve"> </w:t>
      </w:r>
      <w:r>
        <w:t xml:space="preserve">· PMID:</w:t>
      </w:r>
      <w:r>
        <w:t xml:space="preserve"> </w:t>
      </w:r>
      <w:hyperlink r:id="rId601">
        <w:r>
          <w:rPr>
            <w:rStyle w:val="Hyperlink"/>
          </w:rPr>
          <w:t xml:space="preserve">29608177</w:t>
        </w:r>
      </w:hyperlink>
      <w:r>
        <w:t xml:space="preserve"> </w:t>
      </w:r>
      <w:r>
        <w:t xml:space="preserve">· PMCID:</w:t>
      </w:r>
      <w:r>
        <w:t xml:space="preserve"> </w:t>
      </w:r>
      <w:hyperlink r:id="rId602">
        <w:r>
          <w:rPr>
            <w:rStyle w:val="Hyperlink"/>
          </w:rPr>
          <w:t xml:space="preserve">PMC6152897</w:t>
        </w:r>
      </w:hyperlink>
    </w:p>
    <w:bookmarkEnd w:id="603"/>
    <w:bookmarkStart w:id="606"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4">
        <w:r>
          <w:rPr>
            <w:rStyle w:val="Hyperlink"/>
          </w:rPr>
          <w:t xml:space="preserve">https://doi.org/gtnrz5</w:t>
        </w:r>
      </w:hyperlink>
      <w:r>
        <w:t xml:space="preserve"> </w:t>
      </w:r>
      <w:r>
        <w:t xml:space="preserve">DOI:</w:t>
      </w:r>
      <w:r>
        <w:t xml:space="preserve"> </w:t>
      </w:r>
      <w:hyperlink r:id="rId605">
        <w:r>
          <w:rPr>
            <w:rStyle w:val="Hyperlink"/>
          </w:rPr>
          <w:t xml:space="preserve">10.18129/b9.bioc.zellkonverter</w:t>
        </w:r>
      </w:hyperlink>
    </w:p>
    <w:bookmarkEnd w:id="606"/>
    <w:bookmarkStart w:id="611"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7">
        <w:r>
          <w:rPr>
            <w:rStyle w:val="Hyperlink"/>
          </w:rPr>
          <w:t xml:space="preserve">https://doi.org/gd3zvn</w:t>
        </w:r>
      </w:hyperlink>
      <w:r>
        <w:t xml:space="preserve"> </w:t>
      </w:r>
      <w:r>
        <w:t xml:space="preserve">DOI:</w:t>
      </w:r>
      <w:r>
        <w:t xml:space="preserve"> </w:t>
      </w:r>
      <w:hyperlink r:id="rId608">
        <w:r>
          <w:rPr>
            <w:rStyle w:val="Hyperlink"/>
          </w:rPr>
          <w:t xml:space="preserve">10.1186/s13059-014-0550-8</w:t>
        </w:r>
      </w:hyperlink>
      <w:r>
        <w:t xml:space="preserve"> </w:t>
      </w:r>
      <w:r>
        <w:t xml:space="preserve">· PMID:</w:t>
      </w:r>
      <w:r>
        <w:t xml:space="preserve"> </w:t>
      </w:r>
      <w:hyperlink r:id="rId609">
        <w:r>
          <w:rPr>
            <w:rStyle w:val="Hyperlink"/>
          </w:rPr>
          <w:t xml:space="preserve">25516281</w:t>
        </w:r>
      </w:hyperlink>
      <w:r>
        <w:t xml:space="preserve"> </w:t>
      </w:r>
      <w:r>
        <w:t xml:space="preserve">· PMCID:</w:t>
      </w:r>
      <w:r>
        <w:t xml:space="preserve"> </w:t>
      </w:r>
      <w:hyperlink r:id="rId610">
        <w:r>
          <w:rPr>
            <w:rStyle w:val="Hyperlink"/>
          </w:rPr>
          <w:t xml:space="preserve">PMC4302049</w:t>
        </w:r>
      </w:hyperlink>
    </w:p>
    <w:bookmarkEnd w:id="611"/>
    <w:bookmarkStart w:id="614"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2">
        <w:r>
          <w:rPr>
            <w:rStyle w:val="Hyperlink"/>
          </w:rPr>
          <w:t xml:space="preserve">https://doi.org/gcrnkw</w:t>
        </w:r>
      </w:hyperlink>
      <w:r>
        <w:t xml:space="preserve"> </w:t>
      </w:r>
      <w:r>
        <w:t xml:space="preserve">DOI:</w:t>
      </w:r>
      <w:r>
        <w:t xml:space="preserve"> </w:t>
      </w:r>
      <w:hyperlink r:id="rId613">
        <w:r>
          <w:rPr>
            <w:rStyle w:val="Hyperlink"/>
          </w:rPr>
          <w:t xml:space="preserve">10.18637/jss.v067.i01</w:t>
        </w:r>
      </w:hyperlink>
    </w:p>
    <w:bookmarkEnd w:id="614"/>
    <w:bookmarkStart w:id="617"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5">
        <w:r>
          <w:rPr>
            <w:rStyle w:val="Hyperlink"/>
          </w:rPr>
          <w:t xml:space="preserve">https://doi.org/gfpkdx</w:t>
        </w:r>
      </w:hyperlink>
      <w:r>
        <w:t xml:space="preserve"> </w:t>
      </w:r>
      <w:r>
        <w:t xml:space="preserve">DOI:</w:t>
      </w:r>
      <w:r>
        <w:t xml:space="preserve"> </w:t>
      </w:r>
      <w:hyperlink r:id="rId616">
        <w:r>
          <w:rPr>
            <w:rStyle w:val="Hyperlink"/>
          </w:rPr>
          <w:t xml:space="preserve">10.1111/j.2517-6161.1995.tb02031.x</w:t>
        </w:r>
      </w:hyperlink>
    </w:p>
    <w:bookmarkEnd w:id="617"/>
    <w:bookmarkStart w:id="618"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8"/>
    <w:bookmarkStart w:id="620" w:name="ref-VKaQa2Z3"/>
    <w:p>
      <w:pPr>
        <w:pStyle w:val="Bibliography"/>
      </w:pPr>
      <w:r>
        <w:t xml:space="preserve">96.</w:t>
      </w:r>
      <w:r>
        <w:t xml:space="preserve"> </w:t>
      </w:r>
      <w:r>
        <w:t xml:space="preserve">	</w:t>
      </w:r>
      <w:r>
        <w:rPr>
          <w:bCs/>
          <w:b/>
        </w:rPr>
        <w:t xml:space="preserve">UCSC Cell Browser</w:t>
      </w:r>
      <w:r>
        <w:t xml:space="preserve"> </w:t>
      </w:r>
      <w:hyperlink r:id="rId619">
        <w:r>
          <w:rPr>
            <w:rStyle w:val="Hyperlink"/>
          </w:rPr>
          <w:t xml:space="preserve">https://cells.ucsc.edu/</w:t>
        </w:r>
      </w:hyperlink>
    </w:p>
    <w:bookmarkEnd w:id="620"/>
    <w:bookmarkStart w:id="623"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1">
        <w:r>
          <w:rPr>
            <w:rStyle w:val="Hyperlink"/>
          </w:rPr>
          <w:t xml:space="preserve">https://doi.org/gtk3dc</w:t>
        </w:r>
      </w:hyperlink>
      <w:r>
        <w:t xml:space="preserve"> </w:t>
      </w:r>
      <w:r>
        <w:t xml:space="preserve">DOI:</w:t>
      </w:r>
      <w:r>
        <w:t xml:space="preserve"> </w:t>
      </w:r>
      <w:hyperlink r:id="rId622">
        <w:r>
          <w:rPr>
            <w:rStyle w:val="Hyperlink"/>
          </w:rPr>
          <w:t xml:space="preserve">10.1101/2022.03.02.482701</w:t>
        </w:r>
      </w:hyperlink>
    </w:p>
    <w:bookmarkEnd w:id="623"/>
    <w:bookmarkStart w:id="625" w:name="ref-1FzXrvESX"/>
    <w:p>
      <w:pPr>
        <w:pStyle w:val="Bibliography"/>
      </w:pPr>
      <w:r>
        <w:t xml:space="preserve">98.</w:t>
      </w:r>
      <w:r>
        <w:t xml:space="preserve"> </w:t>
      </w:r>
      <w:r>
        <w:t xml:space="preserve">	</w:t>
      </w:r>
      <w:r>
        <w:rPr>
          <w:bCs/>
          <w:b/>
        </w:rPr>
        <w:t xml:space="preserve">kana</w:t>
      </w:r>
      <w:r>
        <w:t xml:space="preserve"> </w:t>
      </w:r>
      <w:hyperlink r:id="rId624">
        <w:r>
          <w:rPr>
            <w:rStyle w:val="Hyperlink"/>
          </w:rPr>
          <w:t xml:space="preserve">https://www.kanaverse.org/kana/</w:t>
        </w:r>
      </w:hyperlink>
    </w:p>
    <w:bookmarkEnd w:id="625"/>
    <w:bookmarkStart w:id="630"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6">
        <w:r>
          <w:rPr>
            <w:rStyle w:val="Hyperlink"/>
          </w:rPr>
          <w:t xml:space="preserve">https://doi.org/gtk3c9</w:t>
        </w:r>
      </w:hyperlink>
      <w:r>
        <w:t xml:space="preserve"> </w:t>
      </w:r>
      <w:r>
        <w:t xml:space="preserve">DOI:</w:t>
      </w:r>
      <w:r>
        <w:t xml:space="preserve"> </w:t>
      </w:r>
      <w:hyperlink r:id="rId627">
        <w:r>
          <w:rPr>
            <w:rStyle w:val="Hyperlink"/>
          </w:rPr>
          <w:t xml:space="preserve">10.1038/s41467-023-37168-7</w:t>
        </w:r>
      </w:hyperlink>
      <w:r>
        <w:t xml:space="preserve"> </w:t>
      </w:r>
      <w:r>
        <w:t xml:space="preserve">· PMID:</w:t>
      </w:r>
      <w:r>
        <w:t xml:space="preserve"> </w:t>
      </w:r>
      <w:hyperlink r:id="rId628">
        <w:r>
          <w:rPr>
            <w:rStyle w:val="Hyperlink"/>
          </w:rPr>
          <w:t xml:space="preserve">36941264</w:t>
        </w:r>
      </w:hyperlink>
      <w:r>
        <w:t xml:space="preserve"> </w:t>
      </w:r>
      <w:r>
        <w:t xml:space="preserve">· PMCID:</w:t>
      </w:r>
      <w:r>
        <w:t xml:space="preserve"> </w:t>
      </w:r>
      <w:hyperlink r:id="rId629">
        <w:r>
          <w:rPr>
            <w:rStyle w:val="Hyperlink"/>
          </w:rPr>
          <w:t xml:space="preserve">PMC10027878</w:t>
        </w:r>
      </w:hyperlink>
    </w:p>
    <w:bookmarkEnd w:id="630"/>
    <w:bookmarkStart w:id="634"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1">
        <w:r>
          <w:rPr>
            <w:rStyle w:val="Hyperlink"/>
          </w:rPr>
          <w:t xml:space="preserve">https://doi.org/gctpvd</w:t>
        </w:r>
      </w:hyperlink>
      <w:r>
        <w:t xml:space="preserve"> </w:t>
      </w:r>
      <w:r>
        <w:t xml:space="preserve">DOI:</w:t>
      </w:r>
      <w:r>
        <w:t xml:space="preserve"> </w:t>
      </w:r>
      <w:hyperlink r:id="rId632">
        <w:r>
          <w:rPr>
            <w:rStyle w:val="Hyperlink"/>
          </w:rPr>
          <w:t xml:space="preserve">10.1093/bioinformatics/bty019</w:t>
        </w:r>
      </w:hyperlink>
      <w:r>
        <w:t xml:space="preserve"> </w:t>
      </w:r>
      <w:r>
        <w:t xml:space="preserve">· PMID:</w:t>
      </w:r>
      <w:r>
        <w:t xml:space="preserve"> </w:t>
      </w:r>
      <w:hyperlink r:id="rId633">
        <w:r>
          <w:rPr>
            <w:rStyle w:val="Hyperlink"/>
          </w:rPr>
          <w:t xml:space="preserve">29351586</w:t>
        </w:r>
      </w:hyperlink>
    </w:p>
    <w:bookmarkEnd w:id="634"/>
    <w:bookmarkStart w:id="639"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5">
        <w:r>
          <w:rPr>
            <w:rStyle w:val="Hyperlink"/>
          </w:rPr>
          <w:t xml:space="preserve">https://doi.org/gsmvqq</w:t>
        </w:r>
      </w:hyperlink>
      <w:r>
        <w:t xml:space="preserve"> </w:t>
      </w:r>
      <w:r>
        <w:t xml:space="preserve">DOI:</w:t>
      </w:r>
      <w:r>
        <w:t xml:space="preserve"> </w:t>
      </w:r>
      <w:hyperlink r:id="rId636">
        <w:r>
          <w:rPr>
            <w:rStyle w:val="Hyperlink"/>
          </w:rPr>
          <w:t xml:space="preserve">10.1186/s13059-023-03016-6</w:t>
        </w:r>
      </w:hyperlink>
      <w:r>
        <w:t xml:space="preserve"> </w:t>
      </w:r>
      <w:r>
        <w:t xml:space="preserve">· PMID:</w:t>
      </w:r>
      <w:r>
        <w:t xml:space="preserve"> </w:t>
      </w:r>
      <w:hyperlink r:id="rId637">
        <w:r>
          <w:rPr>
            <w:rStyle w:val="Hyperlink"/>
          </w:rPr>
          <w:t xml:space="preserve">37528411</w:t>
        </w:r>
      </w:hyperlink>
      <w:r>
        <w:t xml:space="preserve"> </w:t>
      </w:r>
      <w:r>
        <w:t xml:space="preserve">· PMCID:</w:t>
      </w:r>
      <w:r>
        <w:t xml:space="preserve"> </w:t>
      </w:r>
      <w:hyperlink r:id="rId638">
        <w:r>
          <w:rPr>
            <w:rStyle w:val="Hyperlink"/>
          </w:rPr>
          <w:t xml:space="preserve">PMC10394903</w:t>
        </w:r>
      </w:hyperlink>
    </w:p>
    <w:bookmarkEnd w:id="639"/>
    <w:bookmarkStart w:id="644"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0">
        <w:r>
          <w:rPr>
            <w:rStyle w:val="Hyperlink"/>
          </w:rPr>
          <w:t xml:space="preserve">https://doi.org/grkvcf</w:t>
        </w:r>
      </w:hyperlink>
      <w:r>
        <w:t xml:space="preserve"> </w:t>
      </w:r>
      <w:r>
        <w:t xml:space="preserve">DOI:</w:t>
      </w:r>
      <w:r>
        <w:t xml:space="preserve"> </w:t>
      </w:r>
      <w:hyperlink r:id="rId641">
        <w:r>
          <w:rPr>
            <w:rStyle w:val="Hyperlink"/>
          </w:rPr>
          <w:t xml:space="preserve">10.1016/j.neo.2022.100846</w:t>
        </w:r>
      </w:hyperlink>
      <w:r>
        <w:t xml:space="preserve"> </w:t>
      </w:r>
      <w:r>
        <w:t xml:space="preserve">· PMID:</w:t>
      </w:r>
      <w:r>
        <w:t xml:space="preserve"> </w:t>
      </w:r>
      <w:hyperlink r:id="rId642">
        <w:r>
          <w:rPr>
            <w:rStyle w:val="Hyperlink"/>
          </w:rPr>
          <w:t xml:space="preserve">36335802</w:t>
        </w:r>
      </w:hyperlink>
      <w:r>
        <w:t xml:space="preserve"> </w:t>
      </w:r>
      <w:r>
        <w:t xml:space="preserve">· PMCID:</w:t>
      </w:r>
      <w:r>
        <w:t xml:space="preserve"> </w:t>
      </w:r>
      <w:hyperlink r:id="rId643">
        <w:r>
          <w:rPr>
            <w:rStyle w:val="Hyperlink"/>
          </w:rPr>
          <w:t xml:space="preserve">PMC9641002</w:t>
        </w:r>
      </w:hyperlink>
    </w:p>
    <w:bookmarkEnd w:id="644"/>
    <w:bookmarkStart w:id="649"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5">
        <w:r>
          <w:rPr>
            <w:rStyle w:val="Hyperlink"/>
          </w:rPr>
          <w:t xml:space="preserve">https://doi.org/gr92p6</w:t>
        </w:r>
      </w:hyperlink>
      <w:r>
        <w:t xml:space="preserve"> </w:t>
      </w:r>
      <w:r>
        <w:t xml:space="preserve">DOI:</w:t>
      </w:r>
      <w:r>
        <w:t xml:space="preserve"> </w:t>
      </w:r>
      <w:hyperlink r:id="rId646">
        <w:r>
          <w:rPr>
            <w:rStyle w:val="Hyperlink"/>
          </w:rPr>
          <w:t xml:space="preserve">10.1016/j.xgen.2023.100340</w:t>
        </w:r>
      </w:hyperlink>
      <w:r>
        <w:t xml:space="preserve"> </w:t>
      </w:r>
      <w:r>
        <w:t xml:space="preserve">· PMID:</w:t>
      </w:r>
      <w:r>
        <w:t xml:space="preserve"> </w:t>
      </w:r>
      <w:hyperlink r:id="rId647">
        <w:r>
          <w:rPr>
            <w:rStyle w:val="Hyperlink"/>
          </w:rPr>
          <w:t xml:space="preserve">37492101</w:t>
        </w:r>
      </w:hyperlink>
      <w:r>
        <w:t xml:space="preserve"> </w:t>
      </w:r>
      <w:r>
        <w:t xml:space="preserve">· PMCID:</w:t>
      </w:r>
      <w:r>
        <w:t xml:space="preserve"> </w:t>
      </w:r>
      <w:hyperlink r:id="rId648">
        <w:r>
          <w:rPr>
            <w:rStyle w:val="Hyperlink"/>
          </w:rPr>
          <w:t xml:space="preserve">PMC10363844</w:t>
        </w:r>
      </w:hyperlink>
    </w:p>
    <w:bookmarkEnd w:id="649"/>
    <w:bookmarkStart w:id="653"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50">
        <w:r>
          <w:rPr>
            <w:rStyle w:val="Hyperlink"/>
          </w:rPr>
          <w:t xml:space="preserve">https://doi.org/hbfc75</w:t>
        </w:r>
      </w:hyperlink>
      <w:r>
        <w:t xml:space="preserve"> </w:t>
      </w:r>
      <w:r>
        <w:t xml:space="preserve">DOI:</w:t>
      </w:r>
      <w:r>
        <w:t xml:space="preserve"> </w:t>
      </w:r>
      <w:hyperlink r:id="rId651">
        <w:r>
          <w:rPr>
            <w:rStyle w:val="Hyperlink"/>
          </w:rPr>
          <w:t xml:space="preserve">10.1101/2024.01.07.574538</w:t>
        </w:r>
      </w:hyperlink>
      <w:r>
        <w:t xml:space="preserve"> </w:t>
      </w:r>
      <w:r>
        <w:t xml:space="preserve">· PMID:</w:t>
      </w:r>
      <w:r>
        <w:t xml:space="preserve"> </w:t>
      </w:r>
      <w:hyperlink r:id="rId652">
        <w:r>
          <w:rPr>
            <w:rStyle w:val="Hyperlink"/>
          </w:rPr>
          <w:t xml:space="preserve">38260392</w:t>
        </w:r>
      </w:hyperlink>
    </w:p>
    <w:bookmarkEnd w:id="653"/>
    <w:bookmarkStart w:id="658"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4">
        <w:r>
          <w:rPr>
            <w:rStyle w:val="Hyperlink"/>
          </w:rPr>
          <w:t xml:space="preserve">https://doi.org/gtz8h5</w:t>
        </w:r>
      </w:hyperlink>
      <w:r>
        <w:t xml:space="preserve"> </w:t>
      </w:r>
      <w:r>
        <w:t xml:space="preserve">DOI:</w:t>
      </w:r>
      <w:r>
        <w:t xml:space="preserve"> </w:t>
      </w:r>
      <w:hyperlink r:id="rId655">
        <w:r>
          <w:rPr>
            <w:rStyle w:val="Hyperlink"/>
          </w:rPr>
          <w:t xml:space="preserve">10.1186/s13059-024-03309-4</w:t>
        </w:r>
      </w:hyperlink>
      <w:r>
        <w:t xml:space="preserve"> </w:t>
      </w:r>
      <w:r>
        <w:t xml:space="preserve">· PMID:</w:t>
      </w:r>
      <w:r>
        <w:t xml:space="preserve"> </w:t>
      </w:r>
      <w:hyperlink r:id="rId656">
        <w:r>
          <w:rPr>
            <w:rStyle w:val="Hyperlink"/>
          </w:rPr>
          <w:t xml:space="preserve">38898465</w:t>
        </w:r>
      </w:hyperlink>
      <w:r>
        <w:t xml:space="preserve"> </w:t>
      </w:r>
      <w:r>
        <w:t xml:space="preserve">· PMCID:</w:t>
      </w:r>
      <w:r>
        <w:t xml:space="preserve"> </w:t>
      </w:r>
      <w:hyperlink r:id="rId657">
        <w:r>
          <w:rPr>
            <w:rStyle w:val="Hyperlink"/>
          </w:rPr>
          <w:t xml:space="preserve">PMC11186099</w:t>
        </w:r>
      </w:hyperlink>
    </w:p>
    <w:bookmarkEnd w:id="658"/>
    <w:bookmarkEnd w:id="659"/>
    <w:bookmarkEnd w:id="660"/>
    <w:bookmarkEnd w:id="66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fc8a374e4ce67f28602bc86f2bcea565cec30391/" TargetMode="External" /><Relationship Type="http://schemas.openxmlformats.org/officeDocument/2006/relationships/hyperlink" Id="rId131"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9"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499"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1" Target="https://doi.org/10.1016/j.neo.2022.100846" TargetMode="External" /><Relationship Type="http://schemas.openxmlformats.org/officeDocument/2006/relationships/hyperlink" Id="rId646"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600"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5"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7"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7"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2" Target="https://doi.org/10.1093/bioinformatics/bty019" TargetMode="External" /><Relationship Type="http://schemas.openxmlformats.org/officeDocument/2006/relationships/hyperlink" Id="rId460"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5"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2"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49" Target="https://doi.org/10.1101/2021.12.16.473007" TargetMode="External" /><Relationship Type="http://schemas.openxmlformats.org/officeDocument/2006/relationships/hyperlink" Id="rId622"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1"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6"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7"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2"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8"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6"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2"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2"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5" Target="https://doi.org/10.18129/b9.bioc.zellkonverter" TargetMode="External" /><Relationship Type="http://schemas.openxmlformats.org/officeDocument/2006/relationships/hyperlink" Id="rId613"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6" Target="https://doi.org/c7kw6x" TargetMode="External" /><Relationship Type="http://schemas.openxmlformats.org/officeDocument/2006/relationships/hyperlink" Id="rId481"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6" Target="https://doi.org/g9bjzf" TargetMode="External" /><Relationship Type="http://schemas.openxmlformats.org/officeDocument/2006/relationships/hyperlink" Id="rId491"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9" Target="https://doi.org/gc8754" TargetMode="External" /><Relationship Type="http://schemas.openxmlformats.org/officeDocument/2006/relationships/hyperlink" Id="rId254" Target="https://doi.org/gcnzcv" TargetMode="External" /><Relationship Type="http://schemas.openxmlformats.org/officeDocument/2006/relationships/hyperlink" Id="rId612" Target="https://doi.org/gcrnkw" TargetMode="External" /><Relationship Type="http://schemas.openxmlformats.org/officeDocument/2006/relationships/hyperlink" Id="rId631" Target="https://doi.org/gctpvd" TargetMode="External" /><Relationship Type="http://schemas.openxmlformats.org/officeDocument/2006/relationships/hyperlink" Id="rId464" Target="https://doi.org/gcw9f5" TargetMode="External" /><Relationship Type="http://schemas.openxmlformats.org/officeDocument/2006/relationships/hyperlink" Id="rId568" Target="https://doi.org/gd2xz4" TargetMode="External" /><Relationship Type="http://schemas.openxmlformats.org/officeDocument/2006/relationships/hyperlink" Id="rId607" Target="https://doi.org/gd3zvn" TargetMode="External" /><Relationship Type="http://schemas.openxmlformats.org/officeDocument/2006/relationships/hyperlink" Id="rId459"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5"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1"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4"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5" Target="https://doi.org/gr92p6" TargetMode="External" /><Relationship Type="http://schemas.openxmlformats.org/officeDocument/2006/relationships/hyperlink" Id="rId640" Target="https://doi.org/grkvcf" TargetMode="External" /><Relationship Type="http://schemas.openxmlformats.org/officeDocument/2006/relationships/hyperlink" Id="rId549" Target="https://doi.org/gsj59k" TargetMode="External" /><Relationship Type="http://schemas.openxmlformats.org/officeDocument/2006/relationships/hyperlink" Id="rId635" Target="https://doi.org/gsmvqq" TargetMode="External" /><Relationship Type="http://schemas.openxmlformats.org/officeDocument/2006/relationships/hyperlink" Id="rId448" Target="https://doi.org/gst7w6" TargetMode="External" /><Relationship Type="http://schemas.openxmlformats.org/officeDocument/2006/relationships/hyperlink" Id="rId248" Target="https://doi.org/gst8vt" TargetMode="External" /><Relationship Type="http://schemas.openxmlformats.org/officeDocument/2006/relationships/hyperlink" Id="rId626" Target="https://doi.org/gtk3c9" TargetMode="External" /><Relationship Type="http://schemas.openxmlformats.org/officeDocument/2006/relationships/hyperlink" Id="rId389" Target="https://doi.org/gtk3db" TargetMode="External" /><Relationship Type="http://schemas.openxmlformats.org/officeDocument/2006/relationships/hyperlink" Id="rId621" Target="https://doi.org/gtk3dc" TargetMode="External" /><Relationship Type="http://schemas.openxmlformats.org/officeDocument/2006/relationships/hyperlink" Id="rId251" Target="https://doi.org/gtk3dd" TargetMode="External" /><Relationship Type="http://schemas.openxmlformats.org/officeDocument/2006/relationships/hyperlink" Id="rId451" Target="https://doi.org/gtkc7d" TargetMode="External" /><Relationship Type="http://schemas.openxmlformats.org/officeDocument/2006/relationships/hyperlink" Id="rId315" Target="https://doi.org/gtnrz4" TargetMode="External" /><Relationship Type="http://schemas.openxmlformats.org/officeDocument/2006/relationships/hyperlink" Id="rId604"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50" Target="https://doi.org/hbfc75" TargetMode="External" /><Relationship Type="http://schemas.openxmlformats.org/officeDocument/2006/relationships/hyperlink" Id="rId265" Target="https://doi.org/hbh4d6" TargetMode="External" /><Relationship Type="http://schemas.openxmlformats.org/officeDocument/2006/relationships/hyperlink" Id="rId498"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6" Target="https://github.com/AlexsLemonade/OpenScPCA-analysis/tree/main/analyses/cell-type-consensus" TargetMode="External" /><Relationship Type="http://schemas.openxmlformats.org/officeDocument/2006/relationships/hyperlink" Id="rId597"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c8a374e4ce67f28602bc86f2bcea565cec30391" TargetMode="External" /><Relationship Type="http://schemas.openxmlformats.org/officeDocument/2006/relationships/hyperlink" Id="rId164" Target="https://github.com/AlexsLemonade/alsf-scpca/tree/main/analysis" TargetMode="External" /><Relationship Type="http://schemas.openxmlformats.org/officeDocument/2006/relationships/hyperlink" Id="rId165"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3"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0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69"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4"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9" Target="https://www.ncbi.nlm.nih.gov/pmc/articles/PMC10027878" TargetMode="External" /><Relationship Type="http://schemas.openxmlformats.org/officeDocument/2006/relationships/hyperlink" Id="rId494"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8" Target="https://www.ncbi.nlm.nih.gov/pmc/articles/PMC10363844" TargetMode="External" /><Relationship Type="http://schemas.openxmlformats.org/officeDocument/2006/relationships/hyperlink" Id="rId638"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89"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79"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10"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4"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4" Target="https://www.ncbi.nlm.nih.gov/pmc/articles/PMC551541" TargetMode="External" /><Relationship Type="http://schemas.openxmlformats.org/officeDocument/2006/relationships/hyperlink" Id="rId467"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2" Target="https://www.ncbi.nlm.nih.gov/pmc/articles/PMC6129281" TargetMode="External" /><Relationship Type="http://schemas.openxmlformats.org/officeDocument/2006/relationships/hyperlink" Id="rId602"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7"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3"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3"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78"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9"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3"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6"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3"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1" Target="https://www.ncbi.nlm.nih.gov/pubmed/29608177" TargetMode="External" /><Relationship Type="http://schemas.openxmlformats.org/officeDocument/2006/relationships/hyperlink" Id="rId461"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6"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2"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8" Target="https://www.ncbi.nlm.nih.gov/pubmed/36941264" TargetMode="External" /><Relationship Type="http://schemas.openxmlformats.org/officeDocument/2006/relationships/hyperlink" Id="rId493"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7" Target="https://www.ncbi.nlm.nih.gov/pubmed/37492101" TargetMode="External" /><Relationship Type="http://schemas.openxmlformats.org/officeDocument/2006/relationships/hyperlink" Id="rId637"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2"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0" Target="https://www.ncbi.nlm.nih.gov/pubmed/39368085" TargetMode="External" /><Relationship Type="http://schemas.openxmlformats.org/officeDocument/2006/relationships/hyperlink" Id="rId488"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2"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fc8a374e4ce67f28602bc86f2bcea565cec30391/" TargetMode="External" /><Relationship Type="http://schemas.openxmlformats.org/officeDocument/2006/relationships/hyperlink" Id="rId131"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9"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499"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1" Target="https://doi.org/10.1016/j.neo.2022.100846" TargetMode="External" /><Relationship Type="http://schemas.openxmlformats.org/officeDocument/2006/relationships/hyperlink" Id="rId646"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600"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5"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7"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7"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2" Target="https://doi.org/10.1093/bioinformatics/bty019" TargetMode="External" /><Relationship Type="http://schemas.openxmlformats.org/officeDocument/2006/relationships/hyperlink" Id="rId460"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5"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2"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49" Target="https://doi.org/10.1101/2021.12.16.473007" TargetMode="External" /><Relationship Type="http://schemas.openxmlformats.org/officeDocument/2006/relationships/hyperlink" Id="rId622"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1"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6"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7"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2"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8"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6"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2"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2"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5" Target="https://doi.org/10.18129/b9.bioc.zellkonverter" TargetMode="External" /><Relationship Type="http://schemas.openxmlformats.org/officeDocument/2006/relationships/hyperlink" Id="rId613"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6" Target="https://doi.org/c7kw6x" TargetMode="External" /><Relationship Type="http://schemas.openxmlformats.org/officeDocument/2006/relationships/hyperlink" Id="rId481"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6" Target="https://doi.org/g9bjzf" TargetMode="External" /><Relationship Type="http://schemas.openxmlformats.org/officeDocument/2006/relationships/hyperlink" Id="rId491"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9" Target="https://doi.org/gc8754" TargetMode="External" /><Relationship Type="http://schemas.openxmlformats.org/officeDocument/2006/relationships/hyperlink" Id="rId254" Target="https://doi.org/gcnzcv" TargetMode="External" /><Relationship Type="http://schemas.openxmlformats.org/officeDocument/2006/relationships/hyperlink" Id="rId612" Target="https://doi.org/gcrnkw" TargetMode="External" /><Relationship Type="http://schemas.openxmlformats.org/officeDocument/2006/relationships/hyperlink" Id="rId631" Target="https://doi.org/gctpvd" TargetMode="External" /><Relationship Type="http://schemas.openxmlformats.org/officeDocument/2006/relationships/hyperlink" Id="rId464" Target="https://doi.org/gcw9f5" TargetMode="External" /><Relationship Type="http://schemas.openxmlformats.org/officeDocument/2006/relationships/hyperlink" Id="rId568" Target="https://doi.org/gd2xz4" TargetMode="External" /><Relationship Type="http://schemas.openxmlformats.org/officeDocument/2006/relationships/hyperlink" Id="rId607" Target="https://doi.org/gd3zvn" TargetMode="External" /><Relationship Type="http://schemas.openxmlformats.org/officeDocument/2006/relationships/hyperlink" Id="rId459"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5"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1"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4"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5" Target="https://doi.org/gr92p6" TargetMode="External" /><Relationship Type="http://schemas.openxmlformats.org/officeDocument/2006/relationships/hyperlink" Id="rId640" Target="https://doi.org/grkvcf" TargetMode="External" /><Relationship Type="http://schemas.openxmlformats.org/officeDocument/2006/relationships/hyperlink" Id="rId549" Target="https://doi.org/gsj59k" TargetMode="External" /><Relationship Type="http://schemas.openxmlformats.org/officeDocument/2006/relationships/hyperlink" Id="rId635" Target="https://doi.org/gsmvqq" TargetMode="External" /><Relationship Type="http://schemas.openxmlformats.org/officeDocument/2006/relationships/hyperlink" Id="rId448" Target="https://doi.org/gst7w6" TargetMode="External" /><Relationship Type="http://schemas.openxmlformats.org/officeDocument/2006/relationships/hyperlink" Id="rId248" Target="https://doi.org/gst8vt" TargetMode="External" /><Relationship Type="http://schemas.openxmlformats.org/officeDocument/2006/relationships/hyperlink" Id="rId626" Target="https://doi.org/gtk3c9" TargetMode="External" /><Relationship Type="http://schemas.openxmlformats.org/officeDocument/2006/relationships/hyperlink" Id="rId389" Target="https://doi.org/gtk3db" TargetMode="External" /><Relationship Type="http://schemas.openxmlformats.org/officeDocument/2006/relationships/hyperlink" Id="rId621" Target="https://doi.org/gtk3dc" TargetMode="External" /><Relationship Type="http://schemas.openxmlformats.org/officeDocument/2006/relationships/hyperlink" Id="rId251" Target="https://doi.org/gtk3dd" TargetMode="External" /><Relationship Type="http://schemas.openxmlformats.org/officeDocument/2006/relationships/hyperlink" Id="rId451" Target="https://doi.org/gtkc7d" TargetMode="External" /><Relationship Type="http://schemas.openxmlformats.org/officeDocument/2006/relationships/hyperlink" Id="rId315" Target="https://doi.org/gtnrz4" TargetMode="External" /><Relationship Type="http://schemas.openxmlformats.org/officeDocument/2006/relationships/hyperlink" Id="rId604"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50" Target="https://doi.org/hbfc75" TargetMode="External" /><Relationship Type="http://schemas.openxmlformats.org/officeDocument/2006/relationships/hyperlink" Id="rId265" Target="https://doi.org/hbh4d6" TargetMode="External" /><Relationship Type="http://schemas.openxmlformats.org/officeDocument/2006/relationships/hyperlink" Id="rId498"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6" Target="https://github.com/AlexsLemonade/OpenScPCA-analysis/tree/main/analyses/cell-type-consensus" TargetMode="External" /><Relationship Type="http://schemas.openxmlformats.org/officeDocument/2006/relationships/hyperlink" Id="rId597"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c8a374e4ce67f28602bc86f2bcea565cec30391" TargetMode="External" /><Relationship Type="http://schemas.openxmlformats.org/officeDocument/2006/relationships/hyperlink" Id="rId164" Target="https://github.com/AlexsLemonade/alsf-scpca/tree/main/analysis" TargetMode="External" /><Relationship Type="http://schemas.openxmlformats.org/officeDocument/2006/relationships/hyperlink" Id="rId165"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3"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0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69"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4"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9" Target="https://www.ncbi.nlm.nih.gov/pmc/articles/PMC10027878" TargetMode="External" /><Relationship Type="http://schemas.openxmlformats.org/officeDocument/2006/relationships/hyperlink" Id="rId494"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8" Target="https://www.ncbi.nlm.nih.gov/pmc/articles/PMC10363844" TargetMode="External" /><Relationship Type="http://schemas.openxmlformats.org/officeDocument/2006/relationships/hyperlink" Id="rId638"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89"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79"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10"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4"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4" Target="https://www.ncbi.nlm.nih.gov/pmc/articles/PMC551541" TargetMode="External" /><Relationship Type="http://schemas.openxmlformats.org/officeDocument/2006/relationships/hyperlink" Id="rId467"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2" Target="https://www.ncbi.nlm.nih.gov/pmc/articles/PMC6129281" TargetMode="External" /><Relationship Type="http://schemas.openxmlformats.org/officeDocument/2006/relationships/hyperlink" Id="rId602"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7"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3"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3"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78"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9"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3"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6"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3"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1" Target="https://www.ncbi.nlm.nih.gov/pubmed/29608177" TargetMode="External" /><Relationship Type="http://schemas.openxmlformats.org/officeDocument/2006/relationships/hyperlink" Id="rId461"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6"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2"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8" Target="https://www.ncbi.nlm.nih.gov/pubmed/36941264" TargetMode="External" /><Relationship Type="http://schemas.openxmlformats.org/officeDocument/2006/relationships/hyperlink" Id="rId493"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7" Target="https://www.ncbi.nlm.nih.gov/pubmed/37492101" TargetMode="External" /><Relationship Type="http://schemas.openxmlformats.org/officeDocument/2006/relationships/hyperlink" Id="rId637"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2"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0" Target="https://www.ncbi.nlm.nih.gov/pubmed/39368085" TargetMode="External" /><Relationship Type="http://schemas.openxmlformats.org/officeDocument/2006/relationships/hyperlink" Id="rId488"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2"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2026-01-13T20:15:47Z</dcterms:created>
  <dcterms:modified xsi:type="dcterms:W3CDTF">2026-01-13T20:15:47Z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